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066" w:rsidRDefault="00060B37" w:rsidP="00060B37">
      <w:pPr>
        <w:jc w:val="center"/>
      </w:pPr>
      <w:r>
        <w:rPr>
          <w:noProof/>
          <w:lang w:eastAsia="it-IT"/>
        </w:rPr>
        <w:drawing>
          <wp:inline distT="0" distB="0" distL="0" distR="0">
            <wp:extent cx="6087533" cy="1261533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cquaviva UOC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7147" cy="1261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53BE" w:rsidRPr="003D075C" w:rsidRDefault="00A153BE" w:rsidP="00A153BE">
      <w:pPr>
        <w:spacing w:after="0" w:line="240" w:lineRule="auto"/>
      </w:pPr>
      <w:r w:rsidRPr="003D075C">
        <w:rPr>
          <w:rFonts w:ascii="Monotype Corsiva" w:hAnsi="Monotype Corsiva" w:cs="Times New Roman"/>
          <w:color w:val="0000FF"/>
          <w:sz w:val="26"/>
          <w:szCs w:val="26"/>
        </w:rPr>
        <w:t>Avv. Maria Acquaviva</w:t>
      </w:r>
    </w:p>
    <w:p w:rsidR="00A153BE" w:rsidRPr="00127973" w:rsidRDefault="00896CDB" w:rsidP="00A153BE">
      <w:pPr>
        <w:spacing w:after="0" w:line="240" w:lineRule="auto"/>
        <w:rPr>
          <w:rFonts w:ascii="Chaparral Pro Light" w:hAnsi="Chaparral Pro Light" w:cs="Segoe UI"/>
          <w:b/>
          <w:sz w:val="16"/>
          <w:szCs w:val="16"/>
        </w:rPr>
      </w:pPr>
      <w:r>
        <w:rPr>
          <w:rFonts w:ascii="Chaparral Pro Light" w:hAnsi="Chaparral Pro Light" w:cs="Segoe UI"/>
          <w:b/>
          <w:sz w:val="16"/>
          <w:szCs w:val="16"/>
        </w:rPr>
        <w:t xml:space="preserve"> </w:t>
      </w:r>
    </w:p>
    <w:p w:rsidR="006A4549" w:rsidRDefault="006A4549" w:rsidP="006A4549">
      <w:pPr>
        <w:spacing w:after="0" w:line="240" w:lineRule="auto"/>
        <w:rPr>
          <w:rFonts w:ascii="Chaparral Pro Light" w:hAnsi="Chaparral Pro Light" w:cs="Segoe UI"/>
          <w:b/>
          <w:sz w:val="24"/>
          <w:szCs w:val="24"/>
        </w:rPr>
      </w:pPr>
    </w:p>
    <w:p w:rsidR="001C59B3" w:rsidRPr="001C59B3" w:rsidRDefault="001C59B3" w:rsidP="001C59B3">
      <w:pPr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1C59B3">
        <w:rPr>
          <w:rFonts w:ascii="Calibri" w:eastAsia="Calibri" w:hAnsi="Calibri" w:cs="Times New Roman"/>
          <w:b/>
          <w:sz w:val="32"/>
          <w:szCs w:val="32"/>
        </w:rPr>
        <w:t>AVVISO  VOLONTARIO</w:t>
      </w:r>
    </w:p>
    <w:p w:rsidR="001C59B3" w:rsidRPr="001C59B3" w:rsidRDefault="001C59B3" w:rsidP="001C59B3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1C59B3">
        <w:rPr>
          <w:rFonts w:ascii="Calibri" w:eastAsia="Calibri" w:hAnsi="Calibri" w:cs="Times New Roman"/>
          <w:b/>
          <w:sz w:val="24"/>
          <w:szCs w:val="24"/>
        </w:rPr>
        <w:t>per la trasparenza preventiva all’acquisto di farmaci esclusivi</w:t>
      </w:r>
    </w:p>
    <w:p w:rsidR="001C59B3" w:rsidRPr="001C59B3" w:rsidRDefault="001C59B3" w:rsidP="001C59B3">
      <w:pPr>
        <w:spacing w:after="0" w:line="240" w:lineRule="auto"/>
        <w:rPr>
          <w:rFonts w:ascii="Calibri" w:eastAsia="Calibri" w:hAnsi="Calibri" w:cs="Times New Roman"/>
        </w:rPr>
      </w:pP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</w:p>
    <w:p w:rsidR="001C59B3" w:rsidRDefault="001C59B3" w:rsidP="001C59B3">
      <w:pPr>
        <w:rPr>
          <w:rFonts w:ascii="Calibri" w:eastAsia="Calibri" w:hAnsi="Calibri" w:cs="Times New Roman"/>
        </w:rPr>
      </w:pPr>
      <w:r w:rsidRPr="001C59B3">
        <w:rPr>
          <w:rFonts w:ascii="Calibri" w:eastAsia="Calibri" w:hAnsi="Calibri" w:cs="Times New Roman"/>
        </w:rPr>
        <w:t xml:space="preserve">Il presente avviso </w:t>
      </w:r>
      <w:r w:rsidR="002E59C3">
        <w:rPr>
          <w:rFonts w:ascii="Calibri" w:eastAsia="Calibri" w:hAnsi="Calibri" w:cs="Times New Roman"/>
        </w:rPr>
        <w:t>viene</w:t>
      </w:r>
      <w:r w:rsidRPr="001C59B3">
        <w:rPr>
          <w:rFonts w:ascii="Calibri" w:eastAsia="Calibri" w:hAnsi="Calibri" w:cs="Times New Roman"/>
        </w:rPr>
        <w:t xml:space="preserve"> pubblica</w:t>
      </w:r>
      <w:r w:rsidR="002E59C3">
        <w:rPr>
          <w:rFonts w:ascii="Calibri" w:eastAsia="Calibri" w:hAnsi="Calibri" w:cs="Times New Roman"/>
        </w:rPr>
        <w:t>to</w:t>
      </w:r>
      <w:r w:rsidRPr="001C59B3">
        <w:rPr>
          <w:rFonts w:ascii="Calibri" w:eastAsia="Calibri" w:hAnsi="Calibri" w:cs="Times New Roman"/>
        </w:rPr>
        <w:t xml:space="preserve"> sul sito istituzion</w:t>
      </w:r>
      <w:r w:rsidR="002E59C3">
        <w:rPr>
          <w:rFonts w:ascii="Calibri" w:eastAsia="Calibri" w:hAnsi="Calibri" w:cs="Times New Roman"/>
        </w:rPr>
        <w:t xml:space="preserve">ale di questa ASP per 10 giorni naturali e </w:t>
      </w:r>
      <w:r w:rsidRPr="001C59B3">
        <w:rPr>
          <w:rFonts w:ascii="Calibri" w:eastAsia="Calibri" w:hAnsi="Calibri" w:cs="Times New Roman"/>
        </w:rPr>
        <w:t>consecutivi.</w:t>
      </w:r>
    </w:p>
    <w:p w:rsidR="00797008" w:rsidRPr="00797008" w:rsidRDefault="00797008" w:rsidP="00797008">
      <w:pPr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  <w:r w:rsidRPr="00797008">
        <w:rPr>
          <w:rFonts w:ascii="Calibri" w:eastAsia="Calibri" w:hAnsi="Calibri" w:cs="Times New Roman"/>
        </w:rPr>
        <w:t xml:space="preserve">Trattasi di prodotto </w:t>
      </w:r>
      <w:r>
        <w:rPr>
          <w:rFonts w:ascii="Calibri" w:eastAsia="Calibri" w:hAnsi="Calibri" w:cs="Times New Roman"/>
        </w:rPr>
        <w:t xml:space="preserve">di cui l’AIFA ha </w:t>
      </w:r>
      <w:r w:rsidRPr="00797008">
        <w:rPr>
          <w:rFonts w:ascii="Calibri" w:eastAsia="Calibri" w:hAnsi="Calibri" w:cs="Times New Roman"/>
        </w:rPr>
        <w:t xml:space="preserve">autorizzato all’importazione </w:t>
      </w:r>
      <w:r>
        <w:rPr>
          <w:rFonts w:ascii="Calibri" w:eastAsia="Calibri" w:hAnsi="Calibri" w:cs="Times New Roman"/>
        </w:rPr>
        <w:t>A</w:t>
      </w:r>
      <w:r w:rsidRPr="00797008">
        <w:rPr>
          <w:rFonts w:ascii="Calibri" w:eastAsia="Calibri" w:hAnsi="Calibri" w:cs="Times New Roman"/>
        </w:rPr>
        <w:t xml:space="preserve">IFA data la carenza sul territorio nazionale della specialità medicinale denominata MNESIS </w:t>
      </w:r>
      <w:bookmarkStart w:id="0" w:name="_GoBack"/>
      <w:bookmarkEnd w:id="0"/>
    </w:p>
    <w:p w:rsidR="00797008" w:rsidRDefault="00797008" w:rsidP="00797008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FF0000"/>
        </w:rPr>
      </w:pPr>
    </w:p>
    <w:p w:rsidR="00744C58" w:rsidRPr="00797008" w:rsidRDefault="00744C58" w:rsidP="00797008">
      <w:pPr>
        <w:spacing w:after="0" w:line="240" w:lineRule="auto"/>
        <w:ind w:firstLine="709"/>
        <w:jc w:val="both"/>
        <w:rPr>
          <w:rFonts w:ascii="Calibri" w:eastAsia="Calibri" w:hAnsi="Calibri" w:cs="Times New Roman"/>
          <w:color w:val="FF0000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559"/>
        <w:gridCol w:w="850"/>
        <w:gridCol w:w="1276"/>
        <w:gridCol w:w="1701"/>
        <w:gridCol w:w="1276"/>
      </w:tblGrid>
      <w:tr w:rsidR="00622D0D" w:rsidRPr="00797008" w:rsidTr="00622D0D">
        <w:trPr>
          <w:trHeight w:val="496"/>
        </w:trPr>
        <w:tc>
          <w:tcPr>
            <w:tcW w:w="1560" w:type="dxa"/>
            <w:shd w:val="clear" w:color="auto" w:fill="auto"/>
            <w:vAlign w:val="center"/>
          </w:tcPr>
          <w:p w:rsidR="00622D0D" w:rsidRPr="00797008" w:rsidRDefault="00622D0D" w:rsidP="007970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797008">
              <w:rPr>
                <w:rFonts w:ascii="Calibri" w:eastAsia="Calibri" w:hAnsi="Calibri" w:cs="Times New Roman"/>
                <w:b/>
              </w:rPr>
              <w:t>Nome commerciale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2D0D" w:rsidRPr="00797008" w:rsidRDefault="00622D0D" w:rsidP="007970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797008">
              <w:rPr>
                <w:rFonts w:ascii="Calibri" w:eastAsia="Calibri" w:hAnsi="Calibri" w:cs="Times New Roman"/>
                <w:b/>
              </w:rPr>
              <w:t>AIC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22D0D" w:rsidRPr="00797008" w:rsidRDefault="00622D0D" w:rsidP="007970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797008">
              <w:rPr>
                <w:rFonts w:ascii="Calibri" w:eastAsia="Calibri" w:hAnsi="Calibri" w:cs="Times New Roman"/>
                <w:b/>
              </w:rPr>
              <w:t>Casa Farmaceutica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2D0D" w:rsidRPr="00797008" w:rsidRDefault="00622D0D" w:rsidP="007970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797008">
              <w:rPr>
                <w:rFonts w:ascii="Calibri" w:eastAsia="Calibri" w:hAnsi="Calibri" w:cs="Times New Roman"/>
                <w:b/>
              </w:rPr>
              <w:t>Classe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2D0D" w:rsidRPr="00797008" w:rsidRDefault="00622D0D" w:rsidP="007970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797008">
              <w:rPr>
                <w:rFonts w:ascii="Calibri" w:eastAsia="Calibri" w:hAnsi="Calibri" w:cs="Times New Roman"/>
                <w:b/>
              </w:rPr>
              <w:t>ATC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22D0D" w:rsidRPr="00797008" w:rsidRDefault="00622D0D" w:rsidP="007970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797008">
              <w:rPr>
                <w:rFonts w:ascii="Calibri" w:eastAsia="Calibri" w:hAnsi="Calibri" w:cs="Times New Roman"/>
                <w:b/>
              </w:rPr>
              <w:t>Pezzi per confezione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2D0D" w:rsidRPr="00797008" w:rsidRDefault="00622D0D" w:rsidP="007970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797008">
              <w:rPr>
                <w:rFonts w:ascii="Calibri" w:eastAsia="Calibri" w:hAnsi="Calibri" w:cs="Times New Roman"/>
                <w:b/>
              </w:rPr>
              <w:t>Q.tà</w:t>
            </w:r>
          </w:p>
          <w:p w:rsidR="00622D0D" w:rsidRPr="00797008" w:rsidRDefault="00622D0D" w:rsidP="007970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797008">
              <w:rPr>
                <w:rFonts w:ascii="Calibri" w:eastAsia="Calibri" w:hAnsi="Calibri" w:cs="Times New Roman"/>
                <w:b/>
              </w:rPr>
              <w:t>totale</w:t>
            </w:r>
          </w:p>
        </w:tc>
      </w:tr>
      <w:tr w:rsidR="00622D0D" w:rsidRPr="00797008" w:rsidTr="00622D0D">
        <w:trPr>
          <w:trHeight w:val="510"/>
        </w:trPr>
        <w:tc>
          <w:tcPr>
            <w:tcW w:w="1560" w:type="dxa"/>
            <w:shd w:val="clear" w:color="auto" w:fill="auto"/>
            <w:vAlign w:val="center"/>
          </w:tcPr>
          <w:p w:rsidR="00622D0D" w:rsidRPr="00622D0D" w:rsidRDefault="00622D0D" w:rsidP="00622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 w:rsidRPr="00622D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VABOREM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2D0D" w:rsidRPr="00622D0D" w:rsidRDefault="00622D0D" w:rsidP="007970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22D0D">
              <w:rPr>
                <w:b/>
                <w:sz w:val="24"/>
                <w:szCs w:val="24"/>
              </w:rPr>
              <w:t>47422011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22D0D" w:rsidRPr="00622D0D" w:rsidRDefault="00622D0D" w:rsidP="007970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22D0D">
              <w:rPr>
                <w:b/>
                <w:sz w:val="24"/>
                <w:szCs w:val="24"/>
              </w:rPr>
              <w:t>A.MENARINI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22D0D" w:rsidRPr="00622D0D" w:rsidRDefault="00622D0D" w:rsidP="0079700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622D0D">
              <w:rPr>
                <w:rFonts w:ascii="Calibri" w:eastAsia="Calibri" w:hAnsi="Calibri" w:cs="Times New Roman"/>
                <w:b/>
              </w:rPr>
              <w:t>H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2D0D" w:rsidRPr="00797008" w:rsidRDefault="00622D0D" w:rsidP="00797008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622D0D">
              <w:rPr>
                <w:rFonts w:ascii="Calibri" w:eastAsia="Times New Roman" w:hAnsi="Calibri" w:cs="Times New Roman"/>
                <w:color w:val="000000"/>
                <w:lang w:eastAsia="it-IT"/>
              </w:rPr>
              <w:t>J01DH52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22D0D" w:rsidRPr="00797008" w:rsidRDefault="00622D0D" w:rsidP="00622D0D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6 </w:t>
            </w:r>
            <w:proofErr w:type="spellStart"/>
            <w:r>
              <w:rPr>
                <w:rFonts w:ascii="Calibri" w:eastAsia="Calibri" w:hAnsi="Calibri" w:cs="Times New Roman"/>
              </w:rPr>
              <w:t>fl</w:t>
            </w:r>
            <w:proofErr w:type="spellEnd"/>
            <w:r>
              <w:rPr>
                <w:rFonts w:ascii="Calibri" w:eastAsia="Calibri" w:hAnsi="Calibri" w:cs="Times New Roman"/>
              </w:rPr>
              <w:t>. da 1mg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22D0D" w:rsidRPr="00797008" w:rsidRDefault="00622D0D" w:rsidP="00622D0D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30 </w:t>
            </w:r>
            <w:proofErr w:type="spellStart"/>
            <w:r>
              <w:rPr>
                <w:rFonts w:ascii="Calibri" w:eastAsia="Calibri" w:hAnsi="Calibri" w:cs="Times New Roman"/>
              </w:rPr>
              <w:t>conf</w:t>
            </w:r>
            <w:proofErr w:type="spellEnd"/>
          </w:p>
        </w:tc>
      </w:tr>
    </w:tbl>
    <w:p w:rsidR="00797008" w:rsidRPr="00797008" w:rsidRDefault="00797008" w:rsidP="0079700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2"/>
          <w:szCs w:val="12"/>
          <w:lang w:eastAsia="it-IT"/>
        </w:rPr>
      </w:pPr>
    </w:p>
    <w:p w:rsidR="00744C58" w:rsidRDefault="00744C58" w:rsidP="001C59B3">
      <w:pPr>
        <w:rPr>
          <w:rFonts w:ascii="Calibri" w:eastAsia="Calibri" w:hAnsi="Calibri" w:cs="Times New Roman"/>
        </w:rPr>
      </w:pPr>
    </w:p>
    <w:p w:rsidR="001C59B3" w:rsidRPr="001C59B3" w:rsidRDefault="001C59B3" w:rsidP="001C59B3">
      <w:pPr>
        <w:rPr>
          <w:rFonts w:ascii="Calibri" w:eastAsia="Calibri" w:hAnsi="Calibri" w:cs="Times New Roman"/>
        </w:rPr>
      </w:pPr>
      <w:r w:rsidRPr="001C59B3">
        <w:rPr>
          <w:rFonts w:ascii="Calibri" w:eastAsia="Calibri" w:hAnsi="Calibri" w:cs="Times New Roman"/>
        </w:rPr>
        <w:t xml:space="preserve">Ogni comunicazione relativa la presente affidamento deve essere inoltrata esclusivamente al seguente indirizzo di posta elettronica: </w:t>
      </w:r>
      <w:hyperlink r:id="rId7" w:history="1">
        <w:r w:rsidR="002E59C3" w:rsidRPr="008513F9">
          <w:rPr>
            <w:rStyle w:val="Collegamentoipertestuale"/>
            <w:rFonts w:ascii="Calibri" w:eastAsia="Calibri" w:hAnsi="Calibri" w:cs="Times New Roman"/>
          </w:rPr>
          <w:t>acquaviva.m@aspcs.gov.it</w:t>
        </w:r>
      </w:hyperlink>
      <w:r w:rsidRPr="001C59B3">
        <w:rPr>
          <w:rFonts w:ascii="Calibri" w:eastAsia="Calibri" w:hAnsi="Calibri" w:cs="Times New Roman"/>
        </w:rPr>
        <w:t>.</w:t>
      </w: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</w:p>
    <w:p w:rsidR="00797008" w:rsidRDefault="00797008" w:rsidP="002E59C3">
      <w:pPr>
        <w:spacing w:after="0" w:line="240" w:lineRule="auto"/>
        <w:jc w:val="center"/>
        <w:rPr>
          <w:sz w:val="24"/>
          <w:szCs w:val="24"/>
        </w:rPr>
      </w:pPr>
    </w:p>
    <w:p w:rsidR="00797008" w:rsidRDefault="00797008" w:rsidP="002E59C3">
      <w:pPr>
        <w:spacing w:after="0" w:line="240" w:lineRule="auto"/>
        <w:jc w:val="center"/>
        <w:rPr>
          <w:sz w:val="24"/>
          <w:szCs w:val="24"/>
        </w:rPr>
      </w:pPr>
    </w:p>
    <w:p w:rsidR="002E59C3" w:rsidRPr="002F4FF3" w:rsidRDefault="00D82946" w:rsidP="002E59C3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U</w:t>
      </w:r>
      <w:r w:rsidR="002E59C3" w:rsidRPr="002F4FF3">
        <w:rPr>
          <w:sz w:val="24"/>
          <w:szCs w:val="24"/>
        </w:rPr>
        <w:t>.O.C. Forniture, Servizi e Logistica</w:t>
      </w:r>
    </w:p>
    <w:p w:rsidR="002E59C3" w:rsidRPr="002F4FF3" w:rsidRDefault="002E59C3" w:rsidP="002E59C3">
      <w:pPr>
        <w:spacing w:after="0" w:line="240" w:lineRule="auto"/>
        <w:jc w:val="center"/>
        <w:rPr>
          <w:sz w:val="24"/>
          <w:szCs w:val="24"/>
        </w:rPr>
      </w:pPr>
      <w:r w:rsidRPr="002F4FF3">
        <w:rPr>
          <w:sz w:val="24"/>
          <w:szCs w:val="24"/>
        </w:rPr>
        <w:t>Il Dirigente Responsabile U.O. Economato</w:t>
      </w:r>
    </w:p>
    <w:p w:rsidR="002E59C3" w:rsidRPr="00A153BE" w:rsidRDefault="002E59C3" w:rsidP="002E59C3">
      <w:pPr>
        <w:spacing w:after="0" w:line="240" w:lineRule="auto"/>
        <w:jc w:val="center"/>
        <w:rPr>
          <w:rFonts w:ascii="Monotype Corsiva" w:hAnsi="Monotype Corsiva" w:cs="Times New Roman"/>
          <w:b/>
          <w:color w:val="0000FF"/>
          <w:sz w:val="26"/>
          <w:szCs w:val="26"/>
        </w:rPr>
      </w:pPr>
      <w:r w:rsidRPr="00A153BE">
        <w:rPr>
          <w:rFonts w:ascii="Monotype Corsiva" w:hAnsi="Monotype Corsiva" w:cs="Times New Roman"/>
          <w:b/>
          <w:color w:val="0000FF"/>
          <w:sz w:val="26"/>
          <w:szCs w:val="26"/>
        </w:rPr>
        <w:t>Avv. Maria Acquaviva</w:t>
      </w:r>
    </w:p>
    <w:p w:rsidR="001C59B3" w:rsidRPr="001C59B3" w:rsidRDefault="001C59B3" w:rsidP="001C59B3">
      <w:pPr>
        <w:rPr>
          <w:rFonts w:ascii="Calibri" w:eastAsia="Calibri" w:hAnsi="Calibri" w:cs="Times New Roman"/>
        </w:rPr>
      </w:pPr>
    </w:p>
    <w:p w:rsidR="001C59B3" w:rsidRPr="001C59B3" w:rsidRDefault="001C59B3" w:rsidP="001C59B3">
      <w:pPr>
        <w:rPr>
          <w:rFonts w:ascii="Calibri" w:eastAsia="Calibri" w:hAnsi="Calibri" w:cs="Times New Roman"/>
        </w:rPr>
      </w:pPr>
    </w:p>
    <w:p w:rsidR="001C59B3" w:rsidRPr="001C59B3" w:rsidRDefault="001C59B3" w:rsidP="002E59C3">
      <w:pPr>
        <w:spacing w:after="0" w:line="240" w:lineRule="auto"/>
        <w:rPr>
          <w:rFonts w:ascii="Calibri" w:eastAsia="Calibri" w:hAnsi="Calibri" w:cs="Times New Roman"/>
        </w:rPr>
      </w:pP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</w:p>
    <w:p w:rsidR="00A153BE" w:rsidRDefault="00A153BE" w:rsidP="0012797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</w:pPr>
    </w:p>
    <w:p w:rsidR="003B3AE6" w:rsidRPr="00A153BE" w:rsidRDefault="003B3AE6" w:rsidP="00A153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</w:pPr>
    </w:p>
    <w:sectPr w:rsidR="003B3AE6" w:rsidRPr="00A153BE" w:rsidSect="002E59C3">
      <w:pgSz w:w="11906" w:h="16838"/>
      <w:pgMar w:top="720" w:right="1133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haparral Pro Light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D97698"/>
    <w:multiLevelType w:val="hybridMultilevel"/>
    <w:tmpl w:val="3F308EA0"/>
    <w:lvl w:ilvl="0" w:tplc="0DDC12DE">
      <w:numFmt w:val="bullet"/>
      <w:lvlText w:val="-"/>
      <w:lvlJc w:val="left"/>
      <w:pPr>
        <w:ind w:left="1935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5D2"/>
    <w:rsid w:val="00060B37"/>
    <w:rsid w:val="00127973"/>
    <w:rsid w:val="0013456C"/>
    <w:rsid w:val="001515E9"/>
    <w:rsid w:val="001C59B3"/>
    <w:rsid w:val="00261A52"/>
    <w:rsid w:val="002A2588"/>
    <w:rsid w:val="002E59C3"/>
    <w:rsid w:val="002F1CE8"/>
    <w:rsid w:val="002F4FF3"/>
    <w:rsid w:val="003B3AE6"/>
    <w:rsid w:val="004776BC"/>
    <w:rsid w:val="00532850"/>
    <w:rsid w:val="005933FA"/>
    <w:rsid w:val="005D2DC8"/>
    <w:rsid w:val="00622D0D"/>
    <w:rsid w:val="006A4549"/>
    <w:rsid w:val="00744C58"/>
    <w:rsid w:val="0075263E"/>
    <w:rsid w:val="00797008"/>
    <w:rsid w:val="007A57C8"/>
    <w:rsid w:val="007C13D6"/>
    <w:rsid w:val="00820F9A"/>
    <w:rsid w:val="00896CDB"/>
    <w:rsid w:val="008C544E"/>
    <w:rsid w:val="00917F71"/>
    <w:rsid w:val="00930C5A"/>
    <w:rsid w:val="009841D8"/>
    <w:rsid w:val="009D1F4B"/>
    <w:rsid w:val="00A00557"/>
    <w:rsid w:val="00A153BE"/>
    <w:rsid w:val="00A46E90"/>
    <w:rsid w:val="00A75B57"/>
    <w:rsid w:val="00B14D3E"/>
    <w:rsid w:val="00C23375"/>
    <w:rsid w:val="00D435D2"/>
    <w:rsid w:val="00D82946"/>
    <w:rsid w:val="00DA0FD2"/>
    <w:rsid w:val="00DB08EC"/>
    <w:rsid w:val="00DD3066"/>
    <w:rsid w:val="00F31A02"/>
    <w:rsid w:val="00F6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3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35D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B3AE6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896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3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35D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B3AE6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896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16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20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703280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31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70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55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035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64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7891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422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4274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7167765">
                                                                  <w:marLeft w:val="0"/>
                                                                  <w:marRight w:val="0"/>
                                                                  <w:marTop w:val="73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5156258">
                                                                      <w:marLeft w:val="45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1630082">
                                                                          <w:marLeft w:val="0"/>
                                                                          <w:marRight w:val="45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8151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301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49854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single" w:sz="6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2551895">
                                                                                          <w:marLeft w:val="150"/>
                                                                                          <w:marRight w:val="15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6519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75152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22267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53962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8293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319606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cquaviva.m@aspcs.gov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Acquaviva MAria</cp:lastModifiedBy>
  <cp:revision>3</cp:revision>
  <cp:lastPrinted>2021-10-22T09:37:00Z</cp:lastPrinted>
  <dcterms:created xsi:type="dcterms:W3CDTF">2021-10-22T09:33:00Z</dcterms:created>
  <dcterms:modified xsi:type="dcterms:W3CDTF">2021-10-22T09:41:00Z</dcterms:modified>
</cp:coreProperties>
</file>