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7A69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Delibera n.</w:t>
            </w:r>
            <w:r w:rsidR="00A87006">
              <w:rPr>
                <w:sz w:val="16"/>
                <w:szCs w:val="16"/>
              </w:rPr>
              <w:t>451</w:t>
            </w:r>
            <w:r>
              <w:rPr>
                <w:sz w:val="16"/>
                <w:szCs w:val="16"/>
              </w:rPr>
              <w:t xml:space="preserve"> del </w:t>
            </w:r>
            <w:r w:rsidR="007A693D">
              <w:rPr>
                <w:sz w:val="16"/>
                <w:szCs w:val="16"/>
              </w:rPr>
              <w:t>20.03</w:t>
            </w:r>
            <w:r>
              <w:rPr>
                <w:sz w:val="16"/>
                <w:szCs w:val="16"/>
              </w:rPr>
              <w:t xml:space="preserve">.2017 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U.O.C. Ingegneria Clinica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A693D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Continuazione Assistenza tecnica delle apparecchiature radiologiche multi marche di medio/alta tecnologia, ubicate presso tutte le Strutture Sanitarie della ASP di Cosenza, fino a nuova aggiudicazione della gara che verrà espletata dalla SUA.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A693D" w:rsidP="002F3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Procedura Negoziate -Cottimo fiduciario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A693D" w:rsidP="001060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Medical</w:t>
            </w:r>
            <w:proofErr w:type="spellEnd"/>
            <w:r>
              <w:rPr>
                <w:sz w:val="16"/>
                <w:szCs w:val="16"/>
              </w:rPr>
              <w:t xml:space="preserve"> System;  </w:t>
            </w:r>
            <w:proofErr w:type="spellStart"/>
            <w:r>
              <w:rPr>
                <w:sz w:val="16"/>
                <w:szCs w:val="16"/>
              </w:rPr>
              <w:t>Simens</w:t>
            </w:r>
            <w:proofErr w:type="spellEnd"/>
            <w:r>
              <w:rPr>
                <w:sz w:val="16"/>
                <w:szCs w:val="16"/>
              </w:rPr>
              <w:t xml:space="preserve">; ORE; GMM; 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A693D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A693D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145.722,69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Tempi di completamento 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Immediata, compatibilmente con le esigenze del servizio di radiologia</w:t>
            </w:r>
            <w:r w:rsidR="007A693D">
              <w:rPr>
                <w:sz w:val="16"/>
                <w:szCs w:val="16"/>
              </w:rPr>
              <w:t>, al fine non bloccare il servizio di radiologia della ASP di Cosenza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A693D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177.781,68</w:t>
            </w:r>
            <w:bookmarkStart w:id="0" w:name="_GoBack"/>
            <w:bookmarkEnd w:id="0"/>
            <w:r w:rsidR="00C72FFC">
              <w:rPr>
                <w:sz w:val="16"/>
                <w:szCs w:val="16"/>
              </w:rPr>
              <w:t xml:space="preserve"> </w:t>
            </w:r>
            <w:r w:rsidR="002F3593">
              <w:rPr>
                <w:sz w:val="16"/>
                <w:szCs w:val="16"/>
              </w:rPr>
              <w:t xml:space="preserve"> IVA inclusa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3F"/>
    <w:rsid w:val="001060B8"/>
    <w:rsid w:val="002F3593"/>
    <w:rsid w:val="004167D7"/>
    <w:rsid w:val="00444D3F"/>
    <w:rsid w:val="004506EC"/>
    <w:rsid w:val="00711297"/>
    <w:rsid w:val="00715A0D"/>
    <w:rsid w:val="007A693D"/>
    <w:rsid w:val="00A87006"/>
    <w:rsid w:val="00C72FFC"/>
    <w:rsid w:val="00E70EC0"/>
    <w:rsid w:val="00F9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2</cp:revision>
  <cp:lastPrinted>2017-06-20T10:41:00Z</cp:lastPrinted>
  <dcterms:created xsi:type="dcterms:W3CDTF">2017-06-21T07:20:00Z</dcterms:created>
  <dcterms:modified xsi:type="dcterms:W3CDTF">2017-06-21T07:20:00Z</dcterms:modified>
</cp:coreProperties>
</file>