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1060B8" w:rsidP="001060B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444D3F" w:rsidRPr="00444D3F">
              <w:rPr>
                <w:b/>
                <w:bCs/>
                <w:sz w:val="16"/>
                <w:szCs w:val="16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b/>
                <w:bCs/>
                <w:sz w:val="16"/>
                <w:szCs w:val="16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B407F" w:rsidRDefault="00A560F7" w:rsidP="007F7C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ZE1282E74D</w:t>
            </w:r>
          </w:p>
        </w:tc>
      </w:tr>
      <w:tr w:rsidR="00444D3F" w:rsidRPr="00444D3F" w:rsidTr="000B41F1">
        <w:trPr>
          <w:trHeight w:val="506"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EC41F5" w:rsidP="001060B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02853720783 – AZIENDA SANITARIA PROVINCIALE COSENZA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A67693" w:rsidRDefault="00A560F7" w:rsidP="00A560F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Autorizzazione consuntivo n.49213073 del 19/04/2019- Ecografo </w:t>
            </w:r>
            <w:proofErr w:type="spellStart"/>
            <w:r>
              <w:rPr>
                <w:b/>
                <w:sz w:val="16"/>
                <w:szCs w:val="16"/>
              </w:rPr>
              <w:t>Clearvue</w:t>
            </w:r>
            <w:proofErr w:type="spellEnd"/>
            <w:r>
              <w:rPr>
                <w:b/>
                <w:sz w:val="16"/>
                <w:szCs w:val="16"/>
              </w:rPr>
              <w:t xml:space="preserve"> 550 Philips </w:t>
            </w:r>
            <w:proofErr w:type="spellStart"/>
            <w:r>
              <w:rPr>
                <w:b/>
                <w:sz w:val="16"/>
                <w:szCs w:val="16"/>
              </w:rPr>
              <w:t>U.O.C.</w:t>
            </w:r>
            <w:proofErr w:type="spellEnd"/>
            <w:r>
              <w:rPr>
                <w:b/>
                <w:sz w:val="16"/>
                <w:szCs w:val="16"/>
              </w:rPr>
              <w:t xml:space="preserve"> Cardiologia </w:t>
            </w:r>
            <w:proofErr w:type="spellStart"/>
            <w:r>
              <w:rPr>
                <w:b/>
                <w:sz w:val="16"/>
                <w:szCs w:val="16"/>
              </w:rPr>
              <w:t>p.o.</w:t>
            </w:r>
            <w:proofErr w:type="spellEnd"/>
            <w:r>
              <w:rPr>
                <w:b/>
                <w:sz w:val="16"/>
                <w:szCs w:val="16"/>
              </w:rPr>
              <w:t xml:space="preserve"> Castrovillari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EC41F5" w:rsidRDefault="00EC41F5" w:rsidP="001060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Affidamento in economia – affidamento diretto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2F0DCB" w:rsidRDefault="00EC41F5" w:rsidP="000E6AE7">
            <w:pPr>
              <w:rPr>
                <w:b/>
                <w:sz w:val="16"/>
                <w:szCs w:val="16"/>
              </w:rPr>
            </w:pPr>
            <w:r w:rsidRPr="002F0DCB">
              <w:rPr>
                <w:b/>
                <w:sz w:val="16"/>
                <w:szCs w:val="16"/>
              </w:rPr>
              <w:t xml:space="preserve">Azienda </w:t>
            </w:r>
            <w:r w:rsidR="002F0DCB" w:rsidRPr="002F0DCB">
              <w:rPr>
                <w:b/>
                <w:sz w:val="16"/>
                <w:szCs w:val="16"/>
              </w:rPr>
              <w:t xml:space="preserve">Ditta </w:t>
            </w:r>
            <w:r w:rsidR="000E6AE7">
              <w:rPr>
                <w:b/>
                <w:sz w:val="16"/>
                <w:szCs w:val="16"/>
              </w:rPr>
              <w:t xml:space="preserve">Philips – Monza 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2F0DCB" w:rsidRDefault="000E6AE7" w:rsidP="00AF443A">
            <w:pPr>
              <w:rPr>
                <w:b/>
                <w:sz w:val="16"/>
                <w:szCs w:val="16"/>
              </w:rPr>
            </w:pPr>
            <w:r w:rsidRPr="002F0DCB">
              <w:rPr>
                <w:b/>
                <w:sz w:val="16"/>
                <w:szCs w:val="16"/>
              </w:rPr>
              <w:t xml:space="preserve">Azienda Ditta </w:t>
            </w:r>
            <w:r>
              <w:rPr>
                <w:b/>
                <w:sz w:val="16"/>
                <w:szCs w:val="16"/>
              </w:rPr>
              <w:t>Philips – Monza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9B67A2" w:rsidRDefault="00D8455F" w:rsidP="000E6AE7">
            <w:pPr>
              <w:rPr>
                <w:b/>
                <w:sz w:val="16"/>
                <w:szCs w:val="16"/>
              </w:rPr>
            </w:pPr>
            <w:r w:rsidRPr="009B67A2">
              <w:rPr>
                <w:b/>
                <w:sz w:val="16"/>
                <w:szCs w:val="16"/>
              </w:rPr>
              <w:t xml:space="preserve">€ </w:t>
            </w:r>
            <w:bookmarkStart w:id="0" w:name="_GoBack"/>
            <w:bookmarkEnd w:id="0"/>
            <w:r w:rsidR="000E6AE7">
              <w:rPr>
                <w:b/>
                <w:sz w:val="16"/>
                <w:szCs w:val="16"/>
              </w:rPr>
              <w:t>768,60</w:t>
            </w:r>
            <w:r>
              <w:rPr>
                <w:b/>
                <w:sz w:val="16"/>
                <w:szCs w:val="16"/>
              </w:rPr>
              <w:t xml:space="preserve"> IVA  inclusa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Tempi di completamento 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9B67A2" w:rsidRDefault="000E6AE7" w:rsidP="000E6A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506583">
              <w:rPr>
                <w:b/>
                <w:sz w:val="16"/>
                <w:szCs w:val="16"/>
              </w:rPr>
              <w:t>/0</w:t>
            </w:r>
            <w:r>
              <w:rPr>
                <w:b/>
                <w:sz w:val="16"/>
                <w:szCs w:val="16"/>
              </w:rPr>
              <w:t>3</w:t>
            </w:r>
            <w:r w:rsidR="00506583">
              <w:rPr>
                <w:b/>
                <w:sz w:val="16"/>
                <w:szCs w:val="16"/>
              </w:rPr>
              <w:t>/2019</w:t>
            </w:r>
          </w:p>
        </w:tc>
      </w:tr>
      <w:tr w:rsidR="00D8455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 w:rsidRPr="00444D3F">
              <w:rPr>
                <w:sz w:val="16"/>
                <w:szCs w:val="16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455F" w:rsidRPr="00444D3F" w:rsidRDefault="00D8455F" w:rsidP="00106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==</w:t>
            </w:r>
          </w:p>
        </w:tc>
      </w:tr>
    </w:tbl>
    <w:p w:rsidR="00F90D2F" w:rsidRDefault="00F90D2F"/>
    <w:p w:rsidR="001060B8" w:rsidRPr="001060B8" w:rsidRDefault="001060B8" w:rsidP="001060B8">
      <w:pPr>
        <w:spacing w:after="0"/>
        <w:rPr>
          <w:bCs/>
        </w:rPr>
      </w:pPr>
      <w:r>
        <w:t xml:space="preserve">Estratta da: </w:t>
      </w:r>
      <w:r w:rsidRPr="001060B8">
        <w:rPr>
          <w:bCs/>
        </w:rPr>
        <w:t>Delibera  ANAC n. 39 del 20 gennaio 2016</w:t>
      </w:r>
    </w:p>
    <w:p w:rsidR="001060B8" w:rsidRPr="001060B8" w:rsidRDefault="001060B8" w:rsidP="001060B8">
      <w:pPr>
        <w:spacing w:after="0"/>
        <w:rPr>
          <w:i/>
          <w:sz w:val="20"/>
          <w:szCs w:val="20"/>
        </w:rPr>
      </w:pPr>
      <w:r w:rsidRPr="001060B8">
        <w:rPr>
          <w:bCs/>
          <w:i/>
          <w:sz w:val="20"/>
          <w:szCs w:val="20"/>
        </w:rPr>
        <w:t>Indicazioni alle Amministrazioni pubbliche di cui all’art. 1, comma 2, decreto legislativo 30 marzo 2001 n.165 sull’assolvimento degli obblighi di pubblicazione e di trasmissione delle informazioni all’Autorità Nazionale Anticorruzione, ai sensi dell’art. 1, comma 32 della legge n. 190/2012, come aggiornato dall’art. 8, comma 2, della legge n. 69/2015.</w:t>
      </w:r>
    </w:p>
    <w:sectPr w:rsidR="001060B8" w:rsidRPr="001060B8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defaultTabStop w:val="708"/>
  <w:hyphenationZone w:val="283"/>
  <w:characterSpacingControl w:val="doNotCompress"/>
  <w:compat/>
  <w:rsids>
    <w:rsidRoot w:val="00444D3F"/>
    <w:rsid w:val="00085834"/>
    <w:rsid w:val="000B41F1"/>
    <w:rsid w:val="000D3E0A"/>
    <w:rsid w:val="000E6AE7"/>
    <w:rsid w:val="00102082"/>
    <w:rsid w:val="001060B8"/>
    <w:rsid w:val="001373FC"/>
    <w:rsid w:val="002D4634"/>
    <w:rsid w:val="002F0D64"/>
    <w:rsid w:val="002F0DCB"/>
    <w:rsid w:val="003531DD"/>
    <w:rsid w:val="003953DE"/>
    <w:rsid w:val="00444D3F"/>
    <w:rsid w:val="004F772C"/>
    <w:rsid w:val="005063CD"/>
    <w:rsid w:val="00506583"/>
    <w:rsid w:val="00534EC5"/>
    <w:rsid w:val="005545B1"/>
    <w:rsid w:val="005632B3"/>
    <w:rsid w:val="00662221"/>
    <w:rsid w:val="00675F5B"/>
    <w:rsid w:val="006829CB"/>
    <w:rsid w:val="00711297"/>
    <w:rsid w:val="00715A0D"/>
    <w:rsid w:val="007366FA"/>
    <w:rsid w:val="0076147A"/>
    <w:rsid w:val="007E7133"/>
    <w:rsid w:val="007E75A2"/>
    <w:rsid w:val="007F7C9F"/>
    <w:rsid w:val="0082707D"/>
    <w:rsid w:val="00876808"/>
    <w:rsid w:val="008F685B"/>
    <w:rsid w:val="009B67A2"/>
    <w:rsid w:val="00A560F7"/>
    <w:rsid w:val="00A607EE"/>
    <w:rsid w:val="00A67693"/>
    <w:rsid w:val="00AA180E"/>
    <w:rsid w:val="00AC2677"/>
    <w:rsid w:val="00B5386D"/>
    <w:rsid w:val="00B643FB"/>
    <w:rsid w:val="00C824C2"/>
    <w:rsid w:val="00CB65CD"/>
    <w:rsid w:val="00CE3A2D"/>
    <w:rsid w:val="00D8455F"/>
    <w:rsid w:val="00DB407F"/>
    <w:rsid w:val="00DB558E"/>
    <w:rsid w:val="00E02E81"/>
    <w:rsid w:val="00E533B7"/>
    <w:rsid w:val="00EC3119"/>
    <w:rsid w:val="00EC41F5"/>
    <w:rsid w:val="00F10971"/>
    <w:rsid w:val="00F90D2F"/>
    <w:rsid w:val="00FD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634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Carpredefinitoparagrafo"/>
    <w:rsid w:val="00EC41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Carpredefinitoparagrafo"/>
    <w:rsid w:val="00EC41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admin</cp:lastModifiedBy>
  <cp:revision>3</cp:revision>
  <cp:lastPrinted>2017-08-22T10:30:00Z</cp:lastPrinted>
  <dcterms:created xsi:type="dcterms:W3CDTF">2019-04-29T09:33:00Z</dcterms:created>
  <dcterms:modified xsi:type="dcterms:W3CDTF">2019-04-29T09:35:00Z</dcterms:modified>
</cp:coreProperties>
</file>